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0EBD" w14:textId="77777777" w:rsidR="006204F5" w:rsidRPr="006204F5" w:rsidRDefault="006204F5" w:rsidP="006204F5">
      <w:pPr>
        <w:jc w:val="center"/>
        <w:rPr>
          <w:b/>
        </w:rPr>
      </w:pPr>
      <w:r w:rsidRPr="006204F5">
        <w:rPr>
          <w:b/>
        </w:rPr>
        <w:t>NRSG 795</w:t>
      </w:r>
    </w:p>
    <w:p w14:paraId="5E6C2FEA" w14:textId="77777777" w:rsidR="007C291D" w:rsidRPr="006204F5" w:rsidRDefault="00B60DC8" w:rsidP="006204F5">
      <w:pPr>
        <w:jc w:val="center"/>
        <w:rPr>
          <w:b/>
        </w:rPr>
      </w:pPr>
      <w:r w:rsidRPr="006204F5">
        <w:rPr>
          <w:b/>
        </w:rPr>
        <w:t>Learning Activity – Module 1</w:t>
      </w:r>
    </w:p>
    <w:p w14:paraId="77771A3E" w14:textId="77777777" w:rsidR="00B60DC8" w:rsidRPr="00B60DC8" w:rsidRDefault="00B60DC8" w:rsidP="00B60DC8">
      <w:pPr>
        <w:spacing w:after="75" w:line="288" w:lineRule="atLeast"/>
        <w:textAlignment w:val="top"/>
        <w:rPr>
          <w:rFonts w:eastAsia="Times New Roman" w:cs="Arial"/>
          <w:color w:val="333333"/>
          <w:lang w:val="en"/>
        </w:rPr>
      </w:pPr>
    </w:p>
    <w:p w14:paraId="2F36AE7E" w14:textId="77777777" w:rsidR="00B60DC8" w:rsidRPr="00B60DC8" w:rsidRDefault="00B60DC8" w:rsidP="00B60DC8">
      <w:pPr>
        <w:spacing w:after="75" w:line="288" w:lineRule="atLeast"/>
        <w:textAlignment w:val="top"/>
        <w:rPr>
          <w:rFonts w:eastAsia="Times New Roman" w:cs="Arial"/>
          <w:color w:val="333333"/>
          <w:lang w:val="en"/>
        </w:rPr>
      </w:pPr>
    </w:p>
    <w:p w14:paraId="5FD0D5E3" w14:textId="77777777" w:rsidR="00F71367" w:rsidRDefault="00B60DC8" w:rsidP="00B467A0">
      <w:pPr>
        <w:spacing w:after="75" w:line="288" w:lineRule="atLeast"/>
        <w:textAlignment w:val="top"/>
        <w:rPr>
          <w:rFonts w:eastAsia="Times New Roman" w:cs="Arial"/>
          <w:color w:val="333333"/>
          <w:lang w:val="en"/>
        </w:rPr>
      </w:pPr>
      <w:r w:rsidRPr="00B60DC8">
        <w:rPr>
          <w:rFonts w:eastAsia="Times New Roman" w:cs="Arial"/>
          <w:color w:val="333333"/>
          <w:lang w:val="en"/>
        </w:rPr>
        <w:t xml:space="preserve">An Excel </w:t>
      </w:r>
      <w:r w:rsidR="00B467A0">
        <w:rPr>
          <w:rFonts w:eastAsia="Times New Roman" w:cs="Arial"/>
          <w:color w:val="333333"/>
          <w:lang w:val="en"/>
        </w:rPr>
        <w:t>workbook</w:t>
      </w:r>
      <w:r w:rsidRPr="00B60DC8">
        <w:rPr>
          <w:rFonts w:eastAsia="Times New Roman" w:cs="Arial"/>
          <w:color w:val="333333"/>
          <w:lang w:val="en"/>
        </w:rPr>
        <w:t xml:space="preserve"> (</w:t>
      </w:r>
      <w:hyperlink r:id="rId5" w:tgtFrame="_blank" w:history="1">
        <w:r w:rsidR="00B467A0">
          <w:rPr>
            <w:rStyle w:val="Hyperlink"/>
          </w:rPr>
          <w:t>NRSG795_65cases_24vars_book5.xlsx</w:t>
        </w:r>
      </w:hyperlink>
      <w:r w:rsidRPr="00B60DC8">
        <w:rPr>
          <w:rFonts w:eastAsia="Times New Roman" w:cs="Arial"/>
          <w:color w:val="333333"/>
          <w:lang w:val="en"/>
        </w:rPr>
        <w:t xml:space="preserve">) represents </w:t>
      </w:r>
      <w:r w:rsidR="00B467A0">
        <w:rPr>
          <w:rFonts w:eastAsia="Times New Roman" w:cs="Arial"/>
          <w:color w:val="333333"/>
          <w:lang w:val="en"/>
        </w:rPr>
        <w:t xml:space="preserve">the </w:t>
      </w:r>
      <w:r w:rsidR="00B467A0">
        <w:rPr>
          <w:rFonts w:ascii="Calibri" w:hAnsi="Calibri"/>
        </w:rPr>
        <w:t xml:space="preserve">results of a survey distributed to a sample of nurses. </w:t>
      </w:r>
      <w:r w:rsidRPr="00B60DC8">
        <w:rPr>
          <w:rFonts w:eastAsia="Times New Roman" w:cs="Arial"/>
          <w:color w:val="333333"/>
          <w:lang w:val="en"/>
        </w:rPr>
        <w:t xml:space="preserve">Open the </w:t>
      </w:r>
      <w:r w:rsidR="00B467A0">
        <w:rPr>
          <w:rFonts w:eastAsia="Times New Roman" w:cs="Arial"/>
          <w:color w:val="333333"/>
          <w:lang w:val="en"/>
        </w:rPr>
        <w:t>workbook</w:t>
      </w:r>
      <w:r w:rsidRPr="00B60DC8">
        <w:rPr>
          <w:rFonts w:eastAsia="Times New Roman" w:cs="Arial"/>
          <w:color w:val="333333"/>
          <w:lang w:val="en"/>
        </w:rPr>
        <w:t xml:space="preserve"> in Excel and </w:t>
      </w:r>
      <w:r w:rsidR="00B467A0">
        <w:rPr>
          <w:rFonts w:eastAsia="Times New Roman" w:cs="Arial"/>
          <w:color w:val="333333"/>
          <w:lang w:val="en"/>
        </w:rPr>
        <w:t>answer the following questions</w:t>
      </w:r>
    </w:p>
    <w:p w14:paraId="69AA558E" w14:textId="77777777" w:rsidR="00B467A0" w:rsidRDefault="00B467A0" w:rsidP="00F71367">
      <w:pPr>
        <w:pStyle w:val="ListParagraph"/>
        <w:numPr>
          <w:ilvl w:val="0"/>
          <w:numId w:val="2"/>
        </w:numPr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>What does the word ‘code’ represent?</w:t>
      </w:r>
    </w:p>
    <w:p w14:paraId="46A11E99" w14:textId="77777777" w:rsidR="00B467A0" w:rsidRDefault="00B467A0" w:rsidP="00B467A0">
      <w:pPr>
        <w:pStyle w:val="ListParagraph"/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>It is the variable name that represents the subject’s id number as explained in the 2</w:t>
      </w:r>
      <w:r w:rsidRPr="00B467A0">
        <w:rPr>
          <w:rFonts w:eastAsia="Times New Roman" w:cs="Arial"/>
          <w:color w:val="333333"/>
          <w:vertAlign w:val="superscript"/>
          <w:lang w:val="en"/>
        </w:rPr>
        <w:t>nd</w:t>
      </w:r>
      <w:r>
        <w:rPr>
          <w:rFonts w:eastAsia="Times New Roman" w:cs="Arial"/>
          <w:color w:val="333333"/>
          <w:lang w:val="en"/>
        </w:rPr>
        <w:t xml:space="preserve"> worksheet (var names)</w:t>
      </w:r>
    </w:p>
    <w:p w14:paraId="2E1FB0A5" w14:textId="77777777" w:rsidR="00B467A0" w:rsidRDefault="00B467A0" w:rsidP="00F71367">
      <w:pPr>
        <w:pStyle w:val="ListParagraph"/>
        <w:numPr>
          <w:ilvl w:val="0"/>
          <w:numId w:val="2"/>
        </w:numPr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>How many nurses completed this survey? How can you tell?</w:t>
      </w:r>
    </w:p>
    <w:p w14:paraId="10C87459" w14:textId="77777777" w:rsidR="00B467A0" w:rsidRDefault="00B467A0" w:rsidP="00B467A0">
      <w:pPr>
        <w:pStyle w:val="ListParagraph"/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>65 each participant is represented by row (66 rows of information but row one contains the variable names)</w:t>
      </w:r>
    </w:p>
    <w:p w14:paraId="75243BF7" w14:textId="77777777" w:rsidR="001075EA" w:rsidRDefault="001075EA" w:rsidP="00F71367">
      <w:pPr>
        <w:pStyle w:val="ListParagraph"/>
        <w:numPr>
          <w:ilvl w:val="0"/>
          <w:numId w:val="2"/>
        </w:numPr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>How many variables are there in this dataset?</w:t>
      </w:r>
    </w:p>
    <w:p w14:paraId="0A1D776F" w14:textId="7AE10DA0" w:rsidR="001075EA" w:rsidRDefault="00CD6B7B" w:rsidP="001075EA">
      <w:pPr>
        <w:spacing w:before="75" w:after="75" w:line="288" w:lineRule="atLeast"/>
        <w:ind w:left="360" w:firstLine="360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 xml:space="preserve">22 variables. </w:t>
      </w:r>
      <w:r>
        <w:rPr>
          <w:rFonts w:eastAsia="Times New Roman" w:cs="Arial"/>
          <w:color w:val="333333"/>
          <w:lang w:val="en"/>
        </w:rPr>
        <w:t>22 columns b-w</w:t>
      </w:r>
    </w:p>
    <w:p w14:paraId="277B84D0" w14:textId="77777777" w:rsidR="001075EA" w:rsidRPr="001075EA" w:rsidRDefault="001075EA" w:rsidP="001075EA">
      <w:pPr>
        <w:pStyle w:val="ListParagraph"/>
        <w:numPr>
          <w:ilvl w:val="0"/>
          <w:numId w:val="2"/>
        </w:numPr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  <w:r w:rsidRPr="001075EA">
        <w:rPr>
          <w:rFonts w:eastAsia="Times New Roman" w:cs="Arial"/>
          <w:color w:val="333333"/>
          <w:lang w:val="en"/>
        </w:rPr>
        <w:t>What does the empty cell 14c mean?</w:t>
      </w:r>
    </w:p>
    <w:p w14:paraId="48A2EED6" w14:textId="77777777" w:rsidR="001075EA" w:rsidRPr="001075EA" w:rsidRDefault="001075EA" w:rsidP="001075EA">
      <w:pPr>
        <w:spacing w:before="75" w:after="75" w:line="288" w:lineRule="atLeast"/>
        <w:ind w:left="360" w:firstLine="360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>Missing data</w:t>
      </w:r>
    </w:p>
    <w:p w14:paraId="2DB16854" w14:textId="77777777" w:rsidR="00B60DC8" w:rsidRDefault="00B60DC8" w:rsidP="00F71367">
      <w:pPr>
        <w:pStyle w:val="ListParagraph"/>
        <w:numPr>
          <w:ilvl w:val="0"/>
          <w:numId w:val="2"/>
        </w:numPr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  <w:r w:rsidRPr="00F71367">
        <w:rPr>
          <w:rFonts w:eastAsia="Times New Roman" w:cs="Arial"/>
          <w:color w:val="333333"/>
          <w:lang w:val="en"/>
        </w:rPr>
        <w:t xml:space="preserve">How </w:t>
      </w:r>
      <w:r w:rsidR="007E03B2">
        <w:rPr>
          <w:rFonts w:eastAsia="Times New Roman" w:cs="Arial"/>
          <w:color w:val="333333"/>
          <w:lang w:val="en"/>
        </w:rPr>
        <w:t xml:space="preserve">will you be able to know who are </w:t>
      </w:r>
      <w:r w:rsidRPr="00F71367">
        <w:rPr>
          <w:rFonts w:eastAsia="Times New Roman" w:cs="Arial"/>
          <w:color w:val="333333"/>
          <w:lang w:val="en"/>
        </w:rPr>
        <w:t xml:space="preserve">males </w:t>
      </w:r>
      <w:r w:rsidR="007E03B2">
        <w:rPr>
          <w:rFonts w:eastAsia="Times New Roman" w:cs="Arial"/>
          <w:color w:val="333333"/>
          <w:lang w:val="en"/>
        </w:rPr>
        <w:t>vs females</w:t>
      </w:r>
      <w:r w:rsidRPr="00F71367">
        <w:rPr>
          <w:rFonts w:eastAsia="Times New Roman" w:cs="Arial"/>
          <w:color w:val="333333"/>
          <w:lang w:val="en"/>
        </w:rPr>
        <w:t>?</w:t>
      </w:r>
    </w:p>
    <w:p w14:paraId="09FC172A" w14:textId="77777777" w:rsidR="007E03B2" w:rsidRDefault="007E03B2" w:rsidP="007E03B2">
      <w:pPr>
        <w:pStyle w:val="ListParagraph"/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>Worksheet (var labels) indicates gender 0=male and 1 represents females</w:t>
      </w:r>
    </w:p>
    <w:p w14:paraId="27116606" w14:textId="77777777" w:rsidR="007E03B2" w:rsidRDefault="007E03B2" w:rsidP="007E03B2">
      <w:pPr>
        <w:pStyle w:val="ListParagraph"/>
        <w:numPr>
          <w:ilvl w:val="0"/>
          <w:numId w:val="2"/>
        </w:numPr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 xml:space="preserve">Explain what the variable </w:t>
      </w:r>
      <w:r w:rsidR="0061076B">
        <w:rPr>
          <w:rFonts w:eastAsia="Times New Roman" w:cs="Arial"/>
          <w:color w:val="333333"/>
          <w:lang w:val="en"/>
        </w:rPr>
        <w:t>nurse</w:t>
      </w:r>
      <w:r>
        <w:rPr>
          <w:rFonts w:eastAsia="Times New Roman" w:cs="Arial"/>
          <w:color w:val="333333"/>
          <w:lang w:val="en"/>
        </w:rPr>
        <w:t xml:space="preserve"> represents and what the numbers mean</w:t>
      </w:r>
      <w:r w:rsidR="0061076B">
        <w:rPr>
          <w:rFonts w:eastAsia="Times New Roman" w:cs="Arial"/>
          <w:color w:val="333333"/>
          <w:lang w:val="en"/>
        </w:rPr>
        <w:t>.</w:t>
      </w:r>
    </w:p>
    <w:p w14:paraId="6183BDC2" w14:textId="77777777" w:rsidR="007E03B2" w:rsidRDefault="0061076B" w:rsidP="007E03B2">
      <w:pPr>
        <w:pStyle w:val="ListParagraph"/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 xml:space="preserve">Type of nurse where 1 represents masters prepared, 2 a BSN, 3 AA and LPNs are coded as the value 4. </w:t>
      </w:r>
    </w:p>
    <w:p w14:paraId="1613A38E" w14:textId="77777777" w:rsidR="00B60DC8" w:rsidRPr="00B60DC8" w:rsidRDefault="00B60DC8" w:rsidP="00B60DC8">
      <w:pPr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</w:p>
    <w:p w14:paraId="0A763D88" w14:textId="77777777" w:rsidR="00B60DC8" w:rsidRPr="00B60DC8" w:rsidRDefault="00B60DC8"/>
    <w:sectPr w:rsidR="00B60DC8" w:rsidRPr="00B6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50BF"/>
    <w:multiLevelType w:val="multilevel"/>
    <w:tmpl w:val="D392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8950B9"/>
    <w:multiLevelType w:val="multilevel"/>
    <w:tmpl w:val="2C9A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C8"/>
    <w:rsid w:val="001075EA"/>
    <w:rsid w:val="00281620"/>
    <w:rsid w:val="003C121D"/>
    <w:rsid w:val="0061076B"/>
    <w:rsid w:val="006204F5"/>
    <w:rsid w:val="00662320"/>
    <w:rsid w:val="007C291D"/>
    <w:rsid w:val="007E03B2"/>
    <w:rsid w:val="00B467A0"/>
    <w:rsid w:val="00B60DC8"/>
    <w:rsid w:val="00C5684D"/>
    <w:rsid w:val="00CD6B7B"/>
    <w:rsid w:val="00F7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F4B5"/>
  <w15:docId w15:val="{0A90BDA3-CF41-447E-A5EE-4F7A9096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DC8"/>
    <w:pPr>
      <w:spacing w:before="75" w:after="75" w:line="288" w:lineRule="atLeast"/>
      <w:textAlignment w:val="top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13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6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6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71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ackboard.umaryland.edu/bbcswebdav/pid-657080-dt-content-rid-3215472_1/xid-3215472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Johantgen, Mary E.</dc:creator>
  <cp:lastModifiedBy>Liang, Yulan</cp:lastModifiedBy>
  <cp:revision>2</cp:revision>
  <cp:lastPrinted>2014-08-06T20:59:00Z</cp:lastPrinted>
  <dcterms:created xsi:type="dcterms:W3CDTF">2022-01-28T18:03:00Z</dcterms:created>
  <dcterms:modified xsi:type="dcterms:W3CDTF">2022-01-28T18:03:00Z</dcterms:modified>
</cp:coreProperties>
</file>